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МИНОБРНАУКИ РОССИИ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rFonts w:eastAsia="Calibri"/>
          <w:lang w:eastAsia="en-US"/>
        </w:rPr>
      </w:pPr>
      <w:r>
        <w:rPr>
          <w:rFonts w:eastAsia="Calibri"/>
          <w:b/>
        </w:rPr>
        <w:t>(ИСЭ СО РАН)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ПРИКАЗ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2025 г.</w:t>
        <w:tab/>
        <w:t>№______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2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Заголовок к тексту отвечает на вопрос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«о чем?», начинается с предлога «О» («Об»).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Шрифт </w:t>
            </w:r>
            <w:r>
              <w:rPr>
                <w:sz w:val="20"/>
                <w:szCs w:val="20"/>
                <w:lang w:val="en-US"/>
              </w:rPr>
              <w:t>Times New Roman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10</w:t>
            </w:r>
          </w:p>
        </w:tc>
      </w:tr>
    </w:tbl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/>
      </w:pPr>
      <w:r>
        <w:rPr/>
        <w:t xml:space="preserve">При формировании текста документа используется шрифт </w:t>
      </w:r>
      <w:r>
        <w:rPr>
          <w:lang w:val="en-US"/>
        </w:rPr>
        <w:t>Times</w:t>
      </w:r>
      <w:r>
        <w:rPr/>
        <w:t xml:space="preserve"> </w:t>
      </w:r>
      <w:r>
        <w:rPr>
          <w:lang w:val="en-US"/>
        </w:rPr>
        <w:t>New</w:t>
      </w:r>
      <w:r>
        <w:rPr/>
        <w:t xml:space="preserve"> </w:t>
      </w:r>
      <w:r>
        <w:rPr>
          <w:lang w:val="en-US"/>
        </w:rPr>
        <w:t>Roman</w:t>
      </w:r>
      <w:r>
        <w:rPr/>
        <w:t xml:space="preserve"> № 12, 13, 14. При составлении таблиц допускается использовать шрифты меньших размеров. Текст документа печатается через 1-1,5 межстрочных интервала и выравнивается по ширине листа.</w:t>
      </w:r>
      <w:r>
        <w:rPr>
          <w:szCs w:val="22"/>
        </w:rPr>
        <w:t xml:space="preserve"> </w:t>
      </w:r>
      <w:r>
        <w:rPr/>
        <w:t xml:space="preserve">В констатирующей части излагаются основания, цели, побудившие руководство института издать приказ. В некоторых случаях, когда основания очевидны констатирующая часть опускается. Распорядительная часть начинается со слова п р и к а з ы в а ю: 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 xml:space="preserve">1. В начале пункта приводится наименование должности исполнителя, его Фамилия И.О. или наименование структурного подразделения (в именительном падеже), затем четко излагается содержание предлагаемых действий (начинается с глагола в неопределенной форме). Указывается срок исполнения и ответственный. 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>2. Структура последующих пунктов аналогична. Пункты могут разбиваться на подпункты 1.1., 2.3 т.д.). При создании приказа на двух и более страницах вторую и последующие страницы нумеруют. Номера страниц проставляются посередине верхнего колонтитула страницы. Отметка о приложении оформляется следующим образом: – в тексте документа при первом упоминании документа-приложения в скобках указывается: (приложение) или (приложение № 1).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/>
      </w:pPr>
      <w:r>
        <w:rPr/>
        <w:t xml:space="preserve">3. В последнем пункте приказа приводится указание о контроле за исполнением приказа: контроль за исполнением приказа возложить на…» (указывается должность, Фамилия И.О. или наименование структурного подразделения). 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023"/>
        <w:gridCol w:w="2940"/>
        <w:gridCol w:w="3675"/>
      </w:tblGrid>
      <w:tr>
        <w:trPr/>
        <w:tc>
          <w:tcPr>
            <w:tcW w:w="3023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Наименование должности</w:t>
            </w:r>
          </w:p>
          <w:p>
            <w:pPr>
              <w:pStyle w:val="Normal"/>
              <w:rPr/>
            </w:pPr>
            <w:r>
              <w:rPr/>
              <w:t>руководителя</w:t>
            </w:r>
          </w:p>
        </w:tc>
        <w:tc>
          <w:tcPr>
            <w:tcW w:w="2940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  <w:bookmarkStart w:id="0" w:name="dsa1"/>
            <w:bookmarkStart w:id="1" w:name="dsa1"/>
            <w:bookmarkEnd w:id="1"/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675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  <w:t>И. О. Фамилия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spacing w:lineRule="atLeast" w:line="10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>
        <w:rPr>
          <w:rFonts w:eastAsia="Calibri"/>
          <w:color w:val="000000"/>
          <w:sz w:val="20"/>
          <w:szCs w:val="20"/>
          <w:lang w:val="en-US"/>
        </w:rPr>
        <w:t>(</w:t>
      </w:r>
      <w:r>
        <w:rPr>
          <w:rFonts w:eastAsia="Calibri"/>
          <w:color w:val="000000"/>
          <w:sz w:val="20"/>
          <w:szCs w:val="20"/>
        </w:rPr>
        <w:t>ФИО)</w:t>
      </w:r>
    </w:p>
    <w:p>
      <w:pPr>
        <w:pStyle w:val="Normal"/>
        <w:spacing w:lineRule="atLeast" w:line="10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Номер телефона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(данные об исполнителе оформляются на лицевой стороне последнего листа документа от границы левого поля или (при отсутствии места) – на оборотной стороне листа внизу слева.)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2" w:name="_GoBack"/>
      <w:bookmarkStart w:id="3" w:name="_GoBack"/>
      <w:bookmarkEnd w:id="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262</Words>
  <Characters>1750</Characters>
  <CharactersWithSpaces>1996</CharactersWithSpaces>
  <Paragraphs>23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2025-12-15T13:04:34Z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